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4CFC1" w14:textId="3BC6A2F2" w:rsidR="00767457" w:rsidRDefault="00767457" w:rsidP="00767457">
      <w:pPr>
        <w:jc w:val="center"/>
        <w:rPr>
          <w:b/>
          <w:u w:val="single"/>
        </w:rPr>
      </w:pPr>
      <w:r w:rsidRPr="00767457">
        <w:rPr>
          <w:b/>
          <w:u w:val="single"/>
        </w:rPr>
        <w:t>COVER LETTER INFORMATION</w:t>
      </w:r>
    </w:p>
    <w:p w14:paraId="4E65F7C1" w14:textId="77777777" w:rsidR="00767457" w:rsidRPr="00767457" w:rsidRDefault="00767457" w:rsidP="00767457">
      <w:pPr>
        <w:jc w:val="center"/>
        <w:rPr>
          <w:b/>
          <w:u w:val="single"/>
        </w:rPr>
      </w:pPr>
    </w:p>
    <w:p w14:paraId="67B86A49" w14:textId="09D3F118" w:rsidR="00000000" w:rsidRPr="00767457" w:rsidRDefault="00CC18E2" w:rsidP="00767457">
      <w:pPr>
        <w:numPr>
          <w:ilvl w:val="0"/>
          <w:numId w:val="1"/>
        </w:numPr>
      </w:pPr>
      <w:r w:rsidRPr="00767457">
        <w:t>Do your research</w:t>
      </w:r>
    </w:p>
    <w:p w14:paraId="28D2725A" w14:textId="77777777" w:rsidR="00000000" w:rsidRPr="00767457" w:rsidRDefault="00CC18E2" w:rsidP="00767457">
      <w:pPr>
        <w:numPr>
          <w:ilvl w:val="1"/>
          <w:numId w:val="1"/>
        </w:numPr>
      </w:pPr>
      <w:r w:rsidRPr="00767457">
        <w:t>Look at the skills listed in the job description</w:t>
      </w:r>
    </w:p>
    <w:p w14:paraId="2C79AC88" w14:textId="77777777" w:rsidR="00000000" w:rsidRPr="00767457" w:rsidRDefault="00CC18E2" w:rsidP="00767457">
      <w:pPr>
        <w:numPr>
          <w:ilvl w:val="1"/>
          <w:numId w:val="1"/>
        </w:numPr>
      </w:pPr>
      <w:r w:rsidRPr="00767457">
        <w:t>Look for the name to address the cover letter to</w:t>
      </w:r>
    </w:p>
    <w:p w14:paraId="52DC9BF8" w14:textId="77777777" w:rsidR="00000000" w:rsidRPr="00767457" w:rsidRDefault="00CC18E2" w:rsidP="00767457">
      <w:pPr>
        <w:numPr>
          <w:ilvl w:val="1"/>
          <w:numId w:val="1"/>
        </w:numPr>
      </w:pPr>
      <w:r w:rsidRPr="00767457">
        <w:t>You need to use key words from the job advertisement in your cover letter</w:t>
      </w:r>
    </w:p>
    <w:p w14:paraId="74586CA1" w14:textId="71F8D2BA" w:rsidR="00000000" w:rsidRPr="00767457" w:rsidRDefault="00CC18E2" w:rsidP="00767457">
      <w:pPr>
        <w:numPr>
          <w:ilvl w:val="1"/>
          <w:numId w:val="1"/>
        </w:numPr>
      </w:pPr>
      <w:r w:rsidRPr="00767457">
        <w:t>Cover letters should NOT be the same for every job</w:t>
      </w:r>
      <w:r w:rsidR="00767457">
        <w:br/>
      </w:r>
    </w:p>
    <w:p w14:paraId="6718EC9C" w14:textId="78C67EBB" w:rsidR="00767457" w:rsidRDefault="00767457" w:rsidP="00767457">
      <w:pPr>
        <w:numPr>
          <w:ilvl w:val="0"/>
          <w:numId w:val="1"/>
        </w:numPr>
      </w:pPr>
      <w:r>
        <w:t>Length</w:t>
      </w:r>
    </w:p>
    <w:p w14:paraId="23D4DB3A" w14:textId="44114F38" w:rsidR="00000000" w:rsidRPr="00767457" w:rsidRDefault="00CC18E2" w:rsidP="00767457">
      <w:pPr>
        <w:numPr>
          <w:ilvl w:val="1"/>
          <w:numId w:val="1"/>
        </w:numPr>
      </w:pPr>
      <w:r w:rsidRPr="00767457">
        <w:t>This is a NOT a repeat of your resume</w:t>
      </w:r>
    </w:p>
    <w:p w14:paraId="37EB1171" w14:textId="77777777" w:rsidR="00000000" w:rsidRPr="00767457" w:rsidRDefault="00CC18E2" w:rsidP="00767457">
      <w:pPr>
        <w:numPr>
          <w:ilvl w:val="1"/>
          <w:numId w:val="1"/>
        </w:numPr>
      </w:pPr>
      <w:r w:rsidRPr="00767457">
        <w:t>Keep to one page</w:t>
      </w:r>
    </w:p>
    <w:p w14:paraId="5008FFEE" w14:textId="77777777" w:rsidR="00000000" w:rsidRPr="00767457" w:rsidRDefault="00CC18E2" w:rsidP="00767457">
      <w:pPr>
        <w:numPr>
          <w:ilvl w:val="1"/>
          <w:numId w:val="1"/>
        </w:numPr>
      </w:pPr>
      <w:r w:rsidRPr="00767457">
        <w:t>Keep at three to four paragraphs</w:t>
      </w:r>
    </w:p>
    <w:p w14:paraId="044F2C2D" w14:textId="77777777" w:rsidR="00000000" w:rsidRPr="00767457" w:rsidRDefault="00CC18E2" w:rsidP="00767457">
      <w:pPr>
        <w:numPr>
          <w:ilvl w:val="1"/>
          <w:numId w:val="1"/>
        </w:numPr>
      </w:pPr>
      <w:r w:rsidRPr="00767457">
        <w:t>Employers don’t want to take more than 10 seconds to read this (They will likely skim it) so don’t cover it in ink.</w:t>
      </w:r>
    </w:p>
    <w:p w14:paraId="6C5E5E3C" w14:textId="48C36272" w:rsidR="00000000" w:rsidRPr="00767457" w:rsidRDefault="00CC18E2" w:rsidP="00767457">
      <w:pPr>
        <w:numPr>
          <w:ilvl w:val="1"/>
          <w:numId w:val="1"/>
        </w:numPr>
      </w:pPr>
      <w:r w:rsidRPr="00767457">
        <w:t>Double space between paragraphs to make it more pleasing to read.</w:t>
      </w:r>
    </w:p>
    <w:p w14:paraId="7F26CA4B" w14:textId="3C9DD07B" w:rsidR="007173B5" w:rsidRDefault="007173B5"/>
    <w:p w14:paraId="30C55FE4" w14:textId="77777777" w:rsidR="00767457" w:rsidRDefault="00767457" w:rsidP="00767457">
      <w:pPr>
        <w:numPr>
          <w:ilvl w:val="0"/>
          <w:numId w:val="3"/>
        </w:numPr>
      </w:pPr>
      <w:r>
        <w:t>Flow</w:t>
      </w:r>
    </w:p>
    <w:p w14:paraId="2B701432" w14:textId="733519CC" w:rsidR="00000000" w:rsidRPr="00767457" w:rsidRDefault="00CC18E2" w:rsidP="00767457">
      <w:pPr>
        <w:numPr>
          <w:ilvl w:val="1"/>
          <w:numId w:val="3"/>
        </w:numPr>
      </w:pPr>
      <w:r w:rsidRPr="00767457">
        <w:t>“hook</w:t>
      </w:r>
      <w:proofErr w:type="gramStart"/>
      <w:r w:rsidRPr="00767457">
        <w:t>” :</w:t>
      </w:r>
      <w:proofErr w:type="gramEnd"/>
      <w:r w:rsidRPr="00767457">
        <w:t>- specific and memorable reasons as to why you want the role.  This is your i</w:t>
      </w:r>
      <w:r w:rsidRPr="00767457">
        <w:t>ntroduction to what you are applying for</w:t>
      </w:r>
      <w:r w:rsidR="00767457">
        <w:t>, where you heard about it</w:t>
      </w:r>
      <w:r w:rsidRPr="00767457">
        <w:t xml:space="preserve"> and why</w:t>
      </w:r>
      <w:r w:rsidR="00767457">
        <w:t xml:space="preserve"> you want to work there</w:t>
      </w:r>
      <w:r w:rsidRPr="00767457">
        <w:t>.</w:t>
      </w:r>
    </w:p>
    <w:p w14:paraId="05C3939D" w14:textId="77777777" w:rsidR="00000000" w:rsidRPr="00767457" w:rsidRDefault="00CC18E2" w:rsidP="00767457">
      <w:pPr>
        <w:numPr>
          <w:ilvl w:val="1"/>
          <w:numId w:val="3"/>
        </w:numPr>
      </w:pPr>
      <w:r w:rsidRPr="00767457">
        <w:t>“book</w:t>
      </w:r>
      <w:proofErr w:type="gramStart"/>
      <w:r w:rsidRPr="00767457">
        <w:t>” :</w:t>
      </w:r>
      <w:proofErr w:type="gramEnd"/>
      <w:r w:rsidRPr="00767457">
        <w:t>- a coherent argument as to why you should be hired.  This is the meat.  This is where you talk about you</w:t>
      </w:r>
      <w:r w:rsidRPr="00767457">
        <w:t>r skills and experience.</w:t>
      </w:r>
    </w:p>
    <w:p w14:paraId="3B02B285" w14:textId="77777777" w:rsidR="00000000" w:rsidRPr="00767457" w:rsidRDefault="00CC18E2" w:rsidP="00767457">
      <w:pPr>
        <w:numPr>
          <w:ilvl w:val="1"/>
          <w:numId w:val="3"/>
        </w:numPr>
      </w:pPr>
      <w:r w:rsidRPr="00767457">
        <w:t>“took</w:t>
      </w:r>
      <w:proofErr w:type="gramStart"/>
      <w:r w:rsidRPr="00767457">
        <w:t>” :</w:t>
      </w:r>
      <w:proofErr w:type="gramEnd"/>
      <w:r w:rsidRPr="00767457">
        <w:t>- what you want to happen as a result of an employer reading your letter.  This is the closing where you reiterate your suitabilit</w:t>
      </w:r>
      <w:r w:rsidRPr="00767457">
        <w:t>y for the job, thank them for their time, and tell them you look forward to discussing your qualifications further.</w:t>
      </w:r>
    </w:p>
    <w:p w14:paraId="069FDFBD" w14:textId="77777777" w:rsidR="00767457" w:rsidRDefault="00767457" w:rsidP="00767457"/>
    <w:p w14:paraId="3E5704F1" w14:textId="4A914FC9" w:rsidR="00767457" w:rsidRDefault="00767457" w:rsidP="00767457">
      <w:pPr>
        <w:numPr>
          <w:ilvl w:val="0"/>
          <w:numId w:val="3"/>
        </w:numPr>
      </w:pPr>
      <w:r>
        <w:t>Nuts and Bolts</w:t>
      </w:r>
    </w:p>
    <w:p w14:paraId="2B655CA1" w14:textId="16FA85FA" w:rsidR="00767457" w:rsidRPr="00767457" w:rsidRDefault="00767457" w:rsidP="00767457">
      <w:pPr>
        <w:numPr>
          <w:ilvl w:val="1"/>
          <w:numId w:val="3"/>
        </w:numPr>
      </w:pPr>
      <w:r>
        <w:t>Spell Check!</w:t>
      </w:r>
    </w:p>
    <w:p w14:paraId="6A9F667A" w14:textId="18B525E4" w:rsidR="00767457" w:rsidRPr="00767457" w:rsidRDefault="00767457" w:rsidP="00767457">
      <w:pPr>
        <w:numPr>
          <w:ilvl w:val="1"/>
          <w:numId w:val="3"/>
        </w:numPr>
      </w:pPr>
      <w:r>
        <w:t>If you have a referral from someone about the job, mention them in the introduction</w:t>
      </w:r>
    </w:p>
    <w:p w14:paraId="476F4C20" w14:textId="18BF9A62" w:rsidR="00767457" w:rsidRPr="00767457" w:rsidRDefault="00767457" w:rsidP="0076745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67457">
        <w:rPr>
          <w:rFonts w:ascii="Calibri" w:hAnsi="Calibri" w:cs="Calibri"/>
          <w:color w:val="222222"/>
          <w:shd w:val="clear" w:color="auto" w:fill="FFFFFF"/>
        </w:rPr>
        <w:t xml:space="preserve">A cover letter should begin with both </w:t>
      </w:r>
      <w:proofErr w:type="gramStart"/>
      <w:r w:rsidRPr="00767457">
        <w:rPr>
          <w:rFonts w:ascii="Calibri" w:hAnsi="Calibri" w:cs="Calibri"/>
          <w:color w:val="222222"/>
          <w:shd w:val="clear" w:color="auto" w:fill="FFFFFF"/>
        </w:rPr>
        <w:t>your</w:t>
      </w:r>
      <w:proofErr w:type="gramEnd"/>
      <w:r w:rsidRPr="00767457">
        <w:rPr>
          <w:rFonts w:ascii="Calibri" w:hAnsi="Calibri" w:cs="Calibri"/>
          <w:color w:val="222222"/>
          <w:shd w:val="clear" w:color="auto" w:fill="FFFFFF"/>
        </w:rPr>
        <w:t xml:space="preserve"> and the employer's contact information (name, address, phone number, email) followed by the date</w:t>
      </w:r>
    </w:p>
    <w:p w14:paraId="09925C46" w14:textId="099069C1" w:rsidR="00767457" w:rsidRDefault="00767457" w:rsidP="0076745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Use salutations (Mr. </w:t>
      </w:r>
      <w:proofErr w:type="spellStart"/>
      <w:r>
        <w:rPr>
          <w:rFonts w:ascii="Calibri" w:hAnsi="Calibri" w:cs="Calibri"/>
        </w:rPr>
        <w:t>Ms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etc.  </w:t>
      </w:r>
      <w:proofErr w:type="gramEnd"/>
      <w:r>
        <w:rPr>
          <w:rFonts w:ascii="Calibri" w:hAnsi="Calibri" w:cs="Calibri"/>
        </w:rPr>
        <w:t>If you don’t know the gender, don’t guess, just use the first name!)</w:t>
      </w:r>
    </w:p>
    <w:p w14:paraId="6D518ED9" w14:textId="69952175" w:rsidR="00767457" w:rsidRPr="00767457" w:rsidRDefault="00767457" w:rsidP="0076745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If you don’t know, use “Dear Hiring Manager”</w:t>
      </w:r>
    </w:p>
    <w:p w14:paraId="7E8BE480" w14:textId="7AF64F39" w:rsidR="00000000" w:rsidRDefault="00CC18E2" w:rsidP="00767457">
      <w:pPr>
        <w:numPr>
          <w:ilvl w:val="1"/>
          <w:numId w:val="3"/>
        </w:numPr>
      </w:pPr>
      <w:r w:rsidRPr="00767457">
        <w:t>Add a space between the header, salutation, each paragraph, the closing, and your signature. </w:t>
      </w:r>
    </w:p>
    <w:p w14:paraId="564A2C9A" w14:textId="35F61864" w:rsidR="00767457" w:rsidRPr="00767457" w:rsidRDefault="00767457" w:rsidP="00767457">
      <w:pPr>
        <w:numPr>
          <w:ilvl w:val="1"/>
          <w:numId w:val="3"/>
        </w:numPr>
      </w:pPr>
      <w:r>
        <w:t xml:space="preserve">Use the same font as your resume (10-12 font, with </w:t>
      </w:r>
      <w:proofErr w:type="gramStart"/>
      <w:r>
        <w:t>an</w:t>
      </w:r>
      <w:proofErr w:type="gramEnd"/>
      <w:r>
        <w:t xml:space="preserve"> simple font)</w:t>
      </w:r>
    </w:p>
    <w:p w14:paraId="25B7F735" w14:textId="77777777" w:rsidR="00767457" w:rsidRDefault="00767457" w:rsidP="00767457">
      <w:bookmarkStart w:id="0" w:name="_GoBack"/>
      <w:bookmarkEnd w:id="0"/>
    </w:p>
    <w:sectPr w:rsidR="00767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DBD"/>
    <w:multiLevelType w:val="hybridMultilevel"/>
    <w:tmpl w:val="D5A829F8"/>
    <w:lvl w:ilvl="0" w:tplc="5F78DE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CC0D1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9C1A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BAFF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4810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CE79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8E91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6E1C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98B0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C826398"/>
    <w:multiLevelType w:val="hybridMultilevel"/>
    <w:tmpl w:val="225475CC"/>
    <w:lvl w:ilvl="0" w:tplc="AE100B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5E3B84">
      <w:start w:val="11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0E55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8C7B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0E6F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082C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F289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A6AE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1ED2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55B62C5"/>
    <w:multiLevelType w:val="hybridMultilevel"/>
    <w:tmpl w:val="E81879FE"/>
    <w:lvl w:ilvl="0" w:tplc="78A600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3E3B5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B8F6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6CE9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3A06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621F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CC97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E065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54DF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D881C60"/>
    <w:multiLevelType w:val="hybridMultilevel"/>
    <w:tmpl w:val="AF90D662"/>
    <w:lvl w:ilvl="0" w:tplc="119A9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2A72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FC6C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A646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E2CF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2260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2AA7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942D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D865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57"/>
    <w:rsid w:val="003C1EEF"/>
    <w:rsid w:val="007173B5"/>
    <w:rsid w:val="00767457"/>
    <w:rsid w:val="00C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5425"/>
  <w15:chartTrackingRefBased/>
  <w15:docId w15:val="{0A1C3F8B-51A8-4922-B2D3-70AC2C32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5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5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2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Stephanie Baker</cp:lastModifiedBy>
  <cp:revision>1</cp:revision>
  <cp:lastPrinted>2018-11-22T22:12:00Z</cp:lastPrinted>
  <dcterms:created xsi:type="dcterms:W3CDTF">2018-11-22T22:04:00Z</dcterms:created>
  <dcterms:modified xsi:type="dcterms:W3CDTF">2018-11-23T17:01:00Z</dcterms:modified>
</cp:coreProperties>
</file>